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lineRule="auto" w:line="3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SISTEMA DE INFORMAÇÃO E DIAGNÓSTICO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Enquadramento</w:t>
      </w:r>
      <w:r>
        <w:rPr>
          <w:rFonts w:cs="Arial" w:ascii="Arial" w:hAnsi="Arial"/>
          <w:b/>
          <w:sz w:val="22"/>
          <w:szCs w:val="22"/>
        </w:rPr>
        <w:t>:</w:t>
      </w:r>
      <w:r>
        <w:rPr>
          <w:rFonts w:cs="Arial" w:ascii="Arial" w:hAnsi="Arial"/>
          <w:sz w:val="22"/>
          <w:szCs w:val="22"/>
        </w:rPr>
        <w:t>Serrarias, quando não associadas à fabricação de estruturas de madeira.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Descrição da atividade desenvolvida: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Volume mensal de madeira a ser processada m³/mês): </w:t>
      </w:r>
      <w:r>
        <w:rPr>
          <w:rFonts w:cs="Arial" w:ascii="Arial" w:hAnsi="Arial"/>
          <w:sz w:val="22"/>
          <w:szCs w:val="22"/>
        </w:rPr>
        <w:t>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Razão Social/Nome: 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Fantasia: ......................................................................................................................... CNPJ/CPF: 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Endereço: ..................................................................................................................................  Nº ............ Bairro: 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Cidade: ................................................. CEP: .................................Tel: (.....).........................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 mail:.......................................................................................................................................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Telefone para contato: (.....) ..................................   Número da ART......................................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 para Correspondência: 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II.1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Zona Urbana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Industrial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Residencial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Comercial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Mista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Outra. Especificar: 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II.2 Há residência(s) de terceiros no entorno (raio de 100m) do empreendimento?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da unidade de conservação: 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  <w:vertAlign w:val="superscript"/>
        </w:rPr>
        <w:t>o</w:t>
      </w:r>
      <w:r>
        <w:rPr>
          <w:rFonts w:cs="Arial"/>
          <w:sz w:val="22"/>
          <w:szCs w:val="22"/>
        </w:rPr>
        <w:t xml:space="preserve"> do documento referente à anuência, se aplicável:..............................................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Sim. Tipo de APP: 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 que está em APP? 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 SEMACULT,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Sim. Especificar o tipo: ................................................................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b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II.6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    Nº do documento referente à autorização expedida pelo IDAF: 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II.7 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Possui. Especificar:</w:t>
      </w:r>
      <w:bookmarkStart w:id="0" w:name="Texto7"/>
      <w:bookmarkEnd w:id="0"/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II.8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Preencher SID de terraplanagem.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II.9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                  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UTM (N): ................................................UTM (E): 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Planejamento</w:t>
      </w:r>
      <w:bookmarkStart w:id="3" w:name="Selecionar23"/>
      <w:r>
        <w:rPr>
          <w:rFonts w:eastAsia="Webdings" w:cs="Webdings" w:ascii="Webdings" w:hAnsi="Webdings"/>
          <w:sz w:val="22"/>
          <w:szCs w:val="22"/>
        </w:rPr>
        <w:t></w:t>
      </w:r>
      <w:bookmarkEnd w:id="3"/>
      <w:r>
        <w:rPr>
          <w:rFonts w:cs="Arial"/>
          <w:sz w:val="22"/>
          <w:szCs w:val="22"/>
        </w:rPr>
        <w:t xml:space="preserve"> Instalação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Previsão de início da operação: .....................Data de início da atividade:</w:t>
      </w:r>
      <w:bookmarkStart w:id="4" w:name="Texto11"/>
      <w:bookmarkEnd w:id="4"/>
      <w:r>
        <w:rPr>
          <w:rFonts w:cs="Arial"/>
          <w:sz w:val="22"/>
          <w:szCs w:val="22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IV.2 Número de empregados:</w:t>
      </w:r>
      <w:r>
        <w:rPr>
          <w:rFonts w:cs="Arial"/>
          <w:i/>
          <w:sz w:val="22"/>
          <w:szCs w:val="22"/>
        </w:rPr>
        <w:t>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IV.3 Horário de Funcionamento:</w:t>
      </w:r>
      <w:r>
        <w:rPr>
          <w:rFonts w:cs="Arial"/>
          <w:i/>
          <w:sz w:val="22"/>
          <w:szCs w:val="22"/>
        </w:rPr>
        <w:t xml:space="preserve"> 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IV.4 Capacidade produtiva mensal</w:t>
        <w:softHyphen/>
        <w:softHyphen/>
        <w:softHyphen/>
        <w:t>(volume total mensal de madeira a ser processada, peças fabricadas ou outros):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IV.5 Tipo(s)/ espécie(s) de madeira(s) e/ou subprodutos  de origem florestal utilizada(s) e sua(s) respectiva(s) quantidade(s) média(s):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 ) Eucalipto; .................................    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 ) Pinus; .................................    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 ) MDF; .................................    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 ) Outros. Especificar ..................................................................    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IV.6 Listar as demais matérias-primas utilizadas: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IV.7 Procedência da(s) madeira(s) utilizada(s):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IV.8 Possui documento de Origem Florestal (DOF) expedido pelo IBAMA: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IV.9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IV.10 Possui Registro de Consumidor, Processador e Comerciante de Produtos e Subprodutos Florestais expedidos pelo IDAF: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IV.11Especificar os equipamentos instalados (tipos e quantidade) utilizados na atividade: 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3716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34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Máquina/equipamento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Quantidade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360" w:before="0" w:after="0"/>
              <w:ind w:right="-851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right="-851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IV.12 Possui Certidão de Vistoria do Corpo de Bombeiros válida: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IV.13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Áreas descobertas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Áreas Cobertas           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Terra batida (sem pavimentação). 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Paralelepípedo/ bloquete/ pavi-s ou similares. Área: 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Asfalto. Área:.......................m².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>Outra:Especificar: .......................Área:.......................m².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IV.14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Possui contenção contra vazamentos?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Sim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cs="Arial"/>
          <w:sz w:val="22"/>
          <w:szCs w:val="22"/>
        </w:rPr>
        <w:t>Especifique: 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Consumo de água: ..........................m</w:t>
      </w:r>
      <w:r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Finalidade de uso da água: 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V.1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 do ponto de captação (UTM) WGS 84: __________/_____________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 xml:space="preserve">Órgão Emissor ou responsável pela outorga ou pela dispensa de captação: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Volume captado diário (m3/dia): 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Consumo médio de água: 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do cadastro do poço junto ao IEMA: 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Vazão Máxima de captação (L/S): 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Volume captado diário: 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VI.1</w:t>
      </w:r>
      <w:r>
        <w:rPr>
          <w:rFonts w:cs="Arial"/>
          <w:b/>
          <w:sz w:val="22"/>
          <w:szCs w:val="22"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VI.1.1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VI.1.2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VI.1.3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Nome do Curso d’água (rio, córrego, etc): 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Coordenadas do ponto de lançamento (UTM) WGS 84: ____________ /__________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ab/>
        <w:t>Número da Portaria de Outorga ou do requerimento de outorga: 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Outro. Especificar:................................................................................................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VI.1.4 Caso aplicável, informar a periodicidade da Manutenção do sistema de tratamento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VI.1.5 Informar o nome da empresa responsável pela Coleta, Transporte e Destinação final dos resíduos sólidos provenientes da limpeza / manutenção do sistema de tratamento:</w:t>
      </w:r>
      <w:r>
        <w:rPr>
          <w:rFonts w:cs="Arial"/>
          <w:i/>
          <w:sz w:val="22"/>
          <w:szCs w:val="22"/>
        </w:rPr>
        <w:t xml:space="preserve"> 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VII.  EMISSÕES ATMOSFÉRICAS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VII.1 As máquinas e/ou equipamentos possuem sistema de exaustão de materiais particulados?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Sim.   Quais: 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VII.2 Caso a resposta do item acima seja positiva, responda quanto às características do local para onde são encaminhados os materiais particulados: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VII.2.1 Local coberto?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VII.2.2 Local enclausurado?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VII.2.3 Possui piso impermeabilizado?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VII.2.4 Encontra-se devidamente dimensionado?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                  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VII.3  Informar a periodicidade da manutenção do sistema de exaustão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........</w:t>
      </w: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VIII.  EMISSÕES DE RUÍDOS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VIII.1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Sim.  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/>
          <w:sz w:val="22"/>
          <w:szCs w:val="22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  <w:b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IX.GERENCIAMENTO DE RESÍDUOS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ações preventivas e corretivas a serem executadas em situações de gerenciamento incorreto ou acidentes..............................................................................................................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metas e procedimentos relacionados à minimização da geração de resíduos sólidos, sua reutilização e reciclagem...................................................</w:t>
      </w:r>
    </w:p>
    <w:p>
      <w:pPr>
        <w:pStyle w:val="Artigo"/>
        <w:spacing w:lineRule="auto" w:line="360" w:beforeAutospacing="0" w:before="0" w:afterAutospacing="0" w:after="0"/>
        <w:ind w:left="139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 de referência</w:t>
      </w:r>
    </w:p>
    <w:tbl>
      <w:tblPr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08"/>
        <w:gridCol w:w="746"/>
        <w:gridCol w:w="930"/>
        <w:gridCol w:w="1357"/>
        <w:gridCol w:w="931"/>
        <w:gridCol w:w="1431"/>
        <w:gridCol w:w="879"/>
        <w:gridCol w:w="719"/>
        <w:gridCol w:w="1069"/>
      </w:tblGrid>
      <w:tr>
        <w:trPr>
          <w:trHeight w:val="262" w:hRule="atLeast"/>
        </w:trPr>
        <w:tc>
          <w:tcPr>
            <w:tcW w:w="9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Destino (IV) </w:t>
              <w:br/>
              <w:t>Nome da empresa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10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10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10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</w:tr>
      <w:tr>
        <w:trPr>
          <w:trHeight w:val="304" w:hRule="exact"/>
        </w:trPr>
        <w:tc>
          <w:tcPr>
            <w:tcW w:w="10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867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270"/>
        <w:gridCol w:w="1457"/>
        <w:gridCol w:w="1977"/>
        <w:gridCol w:w="162"/>
      </w:tblGrid>
      <w:tr>
        <w:trPr>
          <w:trHeight w:val="300" w:hRule="atLeast"/>
        </w:trPr>
        <w:tc>
          <w:tcPr>
            <w:tcW w:w="11270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9498" w:type="dxa"/>
              <w:jc w:val="left"/>
              <w:tblInd w:w="7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128"/>
              <w:gridCol w:w="2128"/>
              <w:gridCol w:w="2128"/>
              <w:gridCol w:w="3113"/>
            </w:tblGrid>
            <w:tr>
              <w:trPr>
                <w:trHeight w:val="340" w:hRule="atLeast"/>
              </w:trPr>
              <w:tc>
                <w:tcPr>
                  <w:tcW w:w="9497" w:type="dxa"/>
                  <w:gridSpan w:val="4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  </w:t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3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  <w:strike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3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3113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7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2" w:type="dxa"/>
            <w:tcBorders/>
            <w:shd w:color="auto"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IX.1 Informar a (s) Empresa(s) Responsável (is) </w:t>
      </w:r>
      <w:r>
        <w:rPr>
          <w:rFonts w:cs="Arial"/>
          <w:b/>
          <w:sz w:val="22"/>
          <w:szCs w:val="22"/>
          <w:u w:val="single"/>
        </w:rPr>
        <w:t xml:space="preserve">para coleta, transporte </w:t>
      </w:r>
      <w:r>
        <w:rPr>
          <w:rFonts w:cs="Arial"/>
          <w:b/>
          <w:sz w:val="22"/>
          <w:szCs w:val="22"/>
        </w:rPr>
        <w:t>dos resíduos perigosos: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290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IX.2 Informar a (s) Empresa(s) Responsável (is) </w:t>
      </w:r>
      <w:r>
        <w:rPr>
          <w:rFonts w:cs="Arial"/>
          <w:b/>
          <w:sz w:val="22"/>
          <w:szCs w:val="22"/>
          <w:u w:val="single"/>
        </w:rPr>
        <w:t>para destinação final</w:t>
      </w:r>
      <w:r>
        <w:rPr>
          <w:rFonts w:cs="Arial"/>
          <w:b/>
          <w:sz w:val="22"/>
          <w:szCs w:val="22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right="23" w:hanging="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 de referência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ind w:left="360" w:hanging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RESÍDUOS </w:t>
            </w:r>
            <w:r>
              <w:rPr>
                <w:rFonts w:cs="Arial"/>
                <w:b/>
                <w:sz w:val="22"/>
                <w:szCs w:val="22"/>
              </w:rPr>
              <w:t>NÂO PERIGOSOS</w:t>
            </w:r>
            <w:r>
              <w:rPr>
                <w:rFonts w:cs="Arial"/>
                <w:sz w:val="22"/>
                <w:szCs w:val="22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(1).</w:t>
            </w:r>
            <w:r>
              <w:rPr>
                <w:rFonts w:cs="Arial"/>
                <w:i/>
                <w:sz w:val="22"/>
                <w:szCs w:val="22"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(2).</w:t>
            </w:r>
            <w:r>
              <w:rPr>
                <w:rFonts w:cs="Arial"/>
                <w:i/>
                <w:sz w:val="22"/>
                <w:szCs w:val="22"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center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(3).</w:t>
            </w:r>
            <w:r>
              <w:rPr>
                <w:rFonts w:cs="Arial"/>
                <w:i/>
                <w:sz w:val="22"/>
                <w:szCs w:val="22"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c) Pó de serra.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d) Resíduos de madeira (cavacos, cacos e inservíveis).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f) 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 w:before="0" w:after="0"/>
        <w:ind w:right="23" w:hanging="0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Outro. Especificar:...................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(7) Outro. Especificar: 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IX.3 Informar a (s) Empresa(s) Responsável (is) </w:t>
      </w:r>
      <w:r>
        <w:rPr>
          <w:rFonts w:cs="Arial"/>
          <w:b/>
          <w:sz w:val="22"/>
          <w:szCs w:val="22"/>
          <w:u w:val="single"/>
        </w:rPr>
        <w:t xml:space="preserve">para coleta, transporte </w:t>
      </w:r>
      <w:r>
        <w:rPr>
          <w:rFonts w:cs="Arial"/>
          <w:b/>
          <w:sz w:val="22"/>
          <w:szCs w:val="22"/>
        </w:rPr>
        <w:t>dos resíduos: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IX.4 Informar a (s) Empresa(s) Responsável (is) </w:t>
      </w:r>
      <w:r>
        <w:rPr>
          <w:rFonts w:cs="Arial"/>
          <w:b/>
          <w:sz w:val="22"/>
          <w:szCs w:val="22"/>
          <w:u w:val="single"/>
        </w:rPr>
        <w:t>para destinação final</w:t>
      </w:r>
      <w:r>
        <w:rPr>
          <w:rFonts w:cs="Arial"/>
          <w:b/>
          <w:sz w:val="22"/>
          <w:szCs w:val="22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Nº</w:t>
      </w:r>
      <w:r>
        <w:rPr>
          <w:rFonts w:cs="Arial"/>
          <w:sz w:val="22"/>
          <w:szCs w:val="22"/>
          <w:vertAlign w:val="superscript"/>
        </w:rPr>
        <w:t>(s)</w:t>
      </w:r>
      <w:r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b/>
          <w:sz w:val="22"/>
          <w:szCs w:val="22"/>
        </w:rPr>
        <w:t xml:space="preserve">Não há geração de resíduos 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 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Capacidade do sistema de contenção (L):________________________;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Impermeabilizado;  (  ) concretado;  (  )solo exposto; (  ) Outro:_______________________________________________________ 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Tipo(s) de resíduo(s) armazenado(s): _____________________________________________________________ 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Cobertura: (  )parcial; (  )total;  (  )sem cobertura.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Piso: (  ) cimentado;    (  ) solo exposto;  (  )outro - descrever: __________________________________________________________________________________________________________________________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2"/>
                <w:szCs w:val="22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Informar as principais vias de acesso e pontos de referência: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caps/>
          <w:sz w:val="22"/>
          <w:szCs w:val="22"/>
        </w:rPr>
      </w:pPr>
      <w:r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>
        <w:rPr>
          <w:rFonts w:cs="Arial"/>
          <w:i/>
          <w:sz w:val="22"/>
          <w:szCs w:val="22"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ESTE TÓPICO DEVERÁ CONSTAR EM ANEXO AO PRESENTE DOCUMENTO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108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XII. RELATÓRIO FOTOGRÁFICO </w:t>
            </w:r>
            <w:r>
              <w:rPr>
                <w:rFonts w:cs="Arial" w:ascii="Arial" w:hAnsi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Outros controles adotados.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Declaramos o que consta em anexo.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</w:t>
        <w:softHyphen/>
        <w:softHyphen/>
        <w:softHyphen/>
        <w:softHyphen/>
        <w:softHyphen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Responsável técnico                                                                Representante Legal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Artigo"/>
        <w:spacing w:beforeAutospacing="0" w:before="0" w:afterAutospacing="0" w:after="3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Os </w:t>
      </w:r>
      <w:r>
        <w:rPr>
          <w:rFonts w:cs="Arial" w:ascii="Arial" w:hAnsi="Arial"/>
          <w:b/>
          <w:color w:val="000000"/>
          <w:sz w:val="22"/>
          <w:szCs w:val="22"/>
        </w:rPr>
        <w:t>Sistemas de Informação e Diagnóstico</w:t>
      </w:r>
      <w:r>
        <w:rPr>
          <w:rFonts w:cs="Arial" w:ascii="Arial" w:hAnsi="Arial"/>
          <w:color w:val="000000"/>
          <w:sz w:val="22"/>
          <w:szCs w:val="22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2"/>
          <w:szCs w:val="22"/>
        </w:rPr>
        <w:t>SID</w:t>
      </w:r>
      <w:r>
        <w:rPr>
          <w:rFonts w:cs="Arial" w:ascii="Arial" w:hAnsi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Plano de manutenção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Artigo"/>
        <w:spacing w:beforeAutospacing="0" w:before="0" w:afterAutospacing="0" w:after="335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Documentação complementar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284" w:top="1134" w:footer="39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3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11e4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/>
      <w:color w:val="auto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11e46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c11e4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A19F-F060-4A6B-B305-A56ECF4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14</Pages>
  <Words>2409</Words>
  <Characters>28003</Characters>
  <CharactersWithSpaces>30739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2020-03-17T11:40:00Z</dcterms:created>
  <dc:creator>glibardi</dc:creator>
  <dc:description/>
  <dc:language>pt-BR</dc:language>
  <cp:lastModifiedBy/>
  <dcterms:modified xsi:type="dcterms:W3CDTF">2021-04-14T14:39:30Z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